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TWILIO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001-37806</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415-390-2337</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Shipchandler Khozema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13898</w:t>
            </w:r>
          </w:p>
        </w:tc>
        <w:tc>
          <w:tcPr>
            <w:tcW w:w="1468" w:type="dxa"/>
            <w:tcBorders/>
            <w:vAlign w:val="center"/>
          </w:tcPr>
          <w:p>
            <w:pPr>
              <w:pStyle w:val="TableContents"/>
              <w:bidi w:val="0"/>
              <w:spacing w:before="0" w:after="283"/>
              <w:jc w:val="left"/>
              <w:rPr/>
            </w:pPr>
            <w:r>
              <w:rPr/>
              <w:t>4087133.00</w:t>
            </w:r>
          </w:p>
        </w:tc>
        <w:tc>
          <w:tcPr>
            <w:tcW w:w="1558" w:type="dxa"/>
            <w:tcBorders/>
            <w:vAlign w:val="center"/>
          </w:tcPr>
          <w:p>
            <w:pPr>
              <w:pStyle w:val="TableContents"/>
              <w:bidi w:val="0"/>
              <w:spacing w:before="0" w:after="283"/>
              <w:jc w:val="left"/>
              <w:rPr/>
            </w:pPr>
            <w:r>
              <w:rPr/>
              <w:t>153575220</w:t>
            </w:r>
          </w:p>
        </w:tc>
        <w:tc>
          <w:tcPr>
            <w:tcW w:w="1570" w:type="dxa"/>
            <w:tcBorders/>
            <w:vAlign w:val="center"/>
          </w:tcPr>
          <w:p>
            <w:pPr>
              <w:pStyle w:val="TableContents"/>
              <w:bidi w:val="0"/>
              <w:spacing w:before="0" w:after="283"/>
              <w:jc w:val="left"/>
              <w:rPr/>
            </w:pPr>
            <w:r>
              <w:rPr/>
              <w:t>09/30/2026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13898</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6"/>
        <w:gridCol w:w="2816"/>
        <w:gridCol w:w="921"/>
        <w:gridCol w:w="1531"/>
        <w:gridCol w:w="1811"/>
      </w:tblGrid>
      <w:tr>
        <w:trPr/>
        <w:tc>
          <w:tcPr>
            <w:tcW w:w="3126" w:type="dxa"/>
            <w:tcBorders/>
            <w:vAlign w:val="center"/>
          </w:tcPr>
          <w:p>
            <w:pPr>
              <w:pStyle w:val="TableHeading"/>
              <w:suppressLineNumbers/>
              <w:bidi w:val="0"/>
              <w:spacing w:before="0" w:after="283"/>
              <w:jc w:val="center"/>
              <w:rPr/>
            </w:pPr>
            <w:r>
              <w:rPr/>
              <w:t>Name and Address of Seller</w:t>
            </w:r>
          </w:p>
        </w:tc>
        <w:tc>
          <w:tcPr>
            <w:tcW w:w="2816"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6" w:type="dxa"/>
            <w:tcBorders/>
            <w:vAlign w:val="center"/>
          </w:tcPr>
          <w:p>
            <w:pPr>
              <w:pStyle w:val="TableContents"/>
              <w:bidi w:val="0"/>
              <w:spacing w:before="0" w:after="283"/>
              <w:jc w:val="left"/>
              <w:rPr/>
            </w:pPr>
            <w:r>
              <w:rPr/>
              <w:t>Khozema Shipchandler</w:t>
              <w:br/>
              <w:t>101 SPEAR STREET, SUITE 500</w:t>
              <w:br/>
              <w:t>SAN FRANCISCO   CA   94105</w:t>
            </w:r>
          </w:p>
        </w:tc>
        <w:tc>
          <w:tcPr>
            <w:tcW w:w="2816" w:type="dxa"/>
            <w:tcBorders/>
            <w:vAlign w:val="center"/>
          </w:tcPr>
          <w:p>
            <w:pPr>
              <w:pStyle w:val="TableContents"/>
              <w:bidi w:val="0"/>
              <w:spacing w:before="0" w:after="283"/>
              <w:jc w:val="left"/>
              <w:rPr/>
            </w:pPr>
            <w:r>
              <w:rPr/>
              <w:t>TWILIO INC</w:t>
            </w:r>
          </w:p>
        </w:tc>
        <w:tc>
          <w:tcPr>
            <w:tcW w:w="921"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13881</w:t>
            </w:r>
          </w:p>
        </w:tc>
        <w:tc>
          <w:tcPr>
            <w:tcW w:w="1811" w:type="dxa"/>
            <w:tcBorders/>
            <w:vAlign w:val="center"/>
          </w:tcPr>
          <w:p>
            <w:pPr>
              <w:pStyle w:val="TableContents"/>
              <w:bidi w:val="0"/>
              <w:spacing w:before="0" w:after="283"/>
              <w:jc w:val="left"/>
              <w:rPr/>
            </w:pPr>
            <w:r>
              <w:rPr/>
              <w:t>2793699.00</w:t>
            </w:r>
          </w:p>
        </w:tc>
      </w:tr>
      <w:tr>
        <w:trPr/>
        <w:tc>
          <w:tcPr>
            <w:tcW w:w="3126" w:type="dxa"/>
            <w:tcBorders/>
            <w:vAlign w:val="center"/>
          </w:tcPr>
          <w:p>
            <w:pPr>
              <w:pStyle w:val="TableContents"/>
              <w:bidi w:val="0"/>
              <w:spacing w:before="0" w:after="283"/>
              <w:jc w:val="left"/>
              <w:rPr/>
            </w:pPr>
            <w:r>
              <w:rPr/>
              <w:t>Khozema Shipchandler</w:t>
              <w:br/>
              <w:t>101 SPEAR STREET, SUITE 500</w:t>
              <w:br/>
              <w:t>SAN FRANCISCO   CA   94105</w:t>
            </w:r>
          </w:p>
        </w:tc>
        <w:tc>
          <w:tcPr>
            <w:tcW w:w="2816" w:type="dxa"/>
            <w:tcBorders/>
            <w:vAlign w:val="center"/>
          </w:tcPr>
          <w:p>
            <w:pPr>
              <w:pStyle w:val="TableContents"/>
              <w:bidi w:val="0"/>
              <w:spacing w:before="0" w:after="283"/>
              <w:jc w:val="left"/>
              <w:rPr/>
            </w:pPr>
            <w:r>
              <w:rPr/>
              <w:t>TWILIO INC</w:t>
            </w:r>
          </w:p>
        </w:tc>
        <w:tc>
          <w:tcPr>
            <w:tcW w:w="921"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14458</w:t>
            </w:r>
          </w:p>
        </w:tc>
        <w:tc>
          <w:tcPr>
            <w:tcW w:w="1811" w:type="dxa"/>
            <w:tcBorders/>
            <w:vAlign w:val="center"/>
          </w:tcPr>
          <w:p>
            <w:pPr>
              <w:pStyle w:val="TableContents"/>
              <w:bidi w:val="0"/>
              <w:spacing w:before="0" w:after="283"/>
              <w:jc w:val="left"/>
              <w:rPr/>
            </w:pPr>
            <w:r>
              <w:rPr/>
              <w:t>3042343.00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Remarks</w:t>
            </w:r>
          </w:p>
        </w:tc>
        <w:tc>
          <w:tcPr>
            <w:tcW w:w="8043"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62" w:type="dxa"/>
            <w:tcBorders/>
            <w:vAlign w:val="center"/>
          </w:tcPr>
          <w:p>
            <w:pPr>
              <w:pStyle w:val="TableContents"/>
              <w:bidi w:val="0"/>
              <w:spacing w:before="0" w:after="283"/>
              <w:jc w:val="left"/>
              <w:rPr/>
            </w:pPr>
            <w:r>
              <w:rPr/>
              <w:t>Date of Notice</w:t>
            </w:r>
          </w:p>
        </w:tc>
        <w:tc>
          <w:tcPr>
            <w:tcW w:w="8043"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62" w:type="dxa"/>
            <w:tcBorders/>
            <w:vAlign w:val="center"/>
          </w:tcPr>
          <w:p>
            <w:pPr>
              <w:pStyle w:val="TableContents"/>
              <w:bidi w:val="0"/>
              <w:spacing w:before="0" w:after="283"/>
              <w:jc w:val="left"/>
              <w:rPr/>
            </w:pPr>
            <w:r>
              <w:rPr/>
              <w:t>Signature</w:t>
            </w:r>
          </w:p>
        </w:tc>
        <w:tc>
          <w:tcPr>
            <w:tcW w:w="8043" w:type="dxa"/>
            <w:tcBorders/>
            <w:vAlign w:val="center"/>
          </w:tcPr>
          <w:p>
            <w:pPr>
              <w:pStyle w:val="TableContents"/>
              <w:bidi w:val="0"/>
              <w:spacing w:before="0" w:after="0"/>
              <w:jc w:val="left"/>
              <w:rPr/>
            </w:pPr>
            <w:r>
              <w:rPr/>
              <w:t>Khozema Shipchandler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3269</Characters>
  <CharactersWithSpaces>3845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